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A72" w:rsidRDefault="00087A72">
      <w:pPr>
        <w:pStyle w:val="Corpodetexto"/>
        <w:spacing w:before="9"/>
        <w:ind w:left="0"/>
        <w:rPr>
          <w:rFonts w:ascii="Times New Roman"/>
          <w:sz w:val="11"/>
        </w:rPr>
      </w:pPr>
    </w:p>
    <w:p w:rsidR="00087A72" w:rsidRDefault="00BA7F67">
      <w:pPr>
        <w:tabs>
          <w:tab w:val="left" w:pos="7654"/>
        </w:tabs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087A72" w:rsidRDefault="00087A72">
      <w:pPr>
        <w:pStyle w:val="Corpodetexto"/>
        <w:spacing w:before="5"/>
        <w:ind w:left="0"/>
        <w:rPr>
          <w:rFonts w:ascii="Times New Roman"/>
          <w:sz w:val="11"/>
        </w:rPr>
      </w:pPr>
    </w:p>
    <w:p w:rsidR="00087A72" w:rsidRDefault="00087A72">
      <w:pPr>
        <w:rPr>
          <w:rFonts w:ascii="Times New Roman"/>
          <w:sz w:val="11"/>
        </w:rPr>
        <w:sectPr w:rsidR="00087A72">
          <w:type w:val="continuous"/>
          <w:pgSz w:w="16840" w:h="11910" w:orient="landscape"/>
          <w:pgMar w:top="0" w:right="1300" w:bottom="280" w:left="1300" w:header="720" w:footer="720" w:gutter="0"/>
          <w:cols w:space="720"/>
        </w:sectPr>
      </w:pPr>
    </w:p>
    <w:p w:rsidR="007070BC" w:rsidRDefault="007070BC" w:rsidP="007070BC">
      <w:pPr>
        <w:pStyle w:val="Corpodetexto"/>
        <w:spacing w:before="100"/>
        <w:ind w:right="-36"/>
        <w:rPr>
          <w:lang w:val="pt-BR"/>
        </w:rPr>
      </w:pPr>
      <w:r w:rsidRPr="007070BC">
        <w:rPr>
          <w:noProof/>
          <w:lang w:val="pt-BR" w:eastAsia="pt-BR"/>
        </w:rPr>
        <w:drawing>
          <wp:inline distT="0" distB="0" distL="0" distR="0">
            <wp:extent cx="453813" cy="523875"/>
            <wp:effectExtent l="0" t="0" r="3810" b="0"/>
            <wp:docPr id="3" name="Imagem 1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3" cy="53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0BC">
        <w:rPr>
          <w:noProof/>
          <w:lang w:val="pt-BR" w:eastAsia="pt-BR"/>
        </w:rPr>
        <w:drawing>
          <wp:inline distT="0" distB="0" distL="0" distR="0">
            <wp:extent cx="3164790" cy="531627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68" cy="5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1A" w:rsidRDefault="00262F1A" w:rsidP="00262F1A">
      <w:pPr>
        <w:pStyle w:val="Corpodetexto"/>
        <w:ind w:right="-36"/>
        <w:rPr>
          <w:lang w:val="pt-BR"/>
        </w:rPr>
      </w:pPr>
    </w:p>
    <w:p w:rsidR="007070BC" w:rsidRDefault="00262F1A" w:rsidP="00262F1A">
      <w:pPr>
        <w:pStyle w:val="Corpodetexto"/>
        <w:ind w:right="-36"/>
        <w:rPr>
          <w:lang w:val="pt-BR"/>
        </w:rPr>
      </w:pPr>
      <w:r>
        <w:rPr>
          <w:lang w:val="pt-BR"/>
        </w:rPr>
        <w:t>Circular nº 02 em 21 de fevereiro de 2019</w:t>
      </w:r>
      <w:r w:rsidR="00BA7F67" w:rsidRPr="007070BC">
        <w:rPr>
          <w:lang w:val="pt-BR"/>
        </w:rPr>
        <w:t xml:space="preserve"> </w:t>
      </w:r>
    </w:p>
    <w:p w:rsidR="00087A72" w:rsidRPr="007070BC" w:rsidRDefault="00BA7F67" w:rsidP="00262F1A">
      <w:pPr>
        <w:pStyle w:val="Corpodetexto"/>
        <w:ind w:right="-36"/>
        <w:rPr>
          <w:lang w:val="pt-BR"/>
        </w:rPr>
      </w:pPr>
      <w:r w:rsidRPr="007070BC">
        <w:rPr>
          <w:lang w:val="pt-BR"/>
        </w:rPr>
        <w:t>De: Equipe Pedagógica</w:t>
      </w:r>
    </w:p>
    <w:p w:rsidR="00087A72" w:rsidRPr="009F40D2" w:rsidRDefault="00BA7F67" w:rsidP="00262F1A">
      <w:pPr>
        <w:pStyle w:val="Corpodetexto"/>
        <w:spacing w:line="332" w:lineRule="exact"/>
        <w:rPr>
          <w:lang w:val="pt-BR"/>
        </w:rPr>
      </w:pPr>
      <w:r w:rsidRPr="007070BC">
        <w:rPr>
          <w:lang w:val="pt-BR"/>
        </w:rPr>
        <w:t xml:space="preserve">Para: Pais e/ou responsáveis dos alunos da Ed. </w:t>
      </w:r>
      <w:r w:rsidRPr="009F40D2">
        <w:rPr>
          <w:lang w:val="pt-BR"/>
        </w:rPr>
        <w:t>Infantil.</w:t>
      </w:r>
    </w:p>
    <w:p w:rsidR="00087A72" w:rsidRPr="009F40D2" w:rsidRDefault="00087A72">
      <w:pPr>
        <w:pStyle w:val="Corpodetexto"/>
        <w:ind w:left="0"/>
        <w:rPr>
          <w:sz w:val="32"/>
          <w:lang w:val="pt-BR"/>
        </w:rPr>
      </w:pPr>
    </w:p>
    <w:p w:rsidR="00087A72" w:rsidRPr="007070BC" w:rsidRDefault="00BA7F67">
      <w:pPr>
        <w:pStyle w:val="Corpodetexto"/>
        <w:spacing w:before="224"/>
        <w:ind w:firstLine="708"/>
        <w:jc w:val="both"/>
        <w:rPr>
          <w:lang w:val="pt-BR"/>
        </w:rPr>
      </w:pPr>
      <w:r w:rsidRPr="007070BC">
        <w:rPr>
          <w:lang w:val="pt-BR"/>
        </w:rPr>
        <w:t>Com o intuito de incentivar o hábito da leitura em nossas crianças e também de promover um momento de interação entre pais e filhos, vamos começar a enviar para casa, frequentemente livros, juntamente com uma ficha literária que deverá ser realizada pela criança com a ajuda de um responsável. O livro poderá permanecer com a criança, no máximo, 03 (três) dias, caso haja atraso na devolução, será cobrada uma multa de R$1,00 (um real) por dia. Lembrando que os livros são de responsabilidade da família que deverá zelar e cuidar para que outras famílias possam desfrutar do mesmo. A criança que estiver com alguma pendência com a Brinquedoteca não poderá levar outros livros. No caso de danos causados ao livro, será obrigatória a substituição do material ou a indenização pelo seu valor atualizado.</w:t>
      </w:r>
    </w:p>
    <w:p w:rsidR="00087A72" w:rsidRPr="007070BC" w:rsidRDefault="00BA7F67">
      <w:pPr>
        <w:pStyle w:val="Corpodetexto"/>
        <w:spacing w:line="332" w:lineRule="exact"/>
        <w:rPr>
          <w:lang w:val="pt-BR"/>
        </w:rPr>
      </w:pPr>
      <w:r w:rsidRPr="007070BC">
        <w:rPr>
          <w:lang w:val="pt-BR"/>
        </w:rPr>
        <w:t>Contamos com a participação e compreensão de todos.</w:t>
      </w:r>
    </w:p>
    <w:p w:rsidR="00087A72" w:rsidRPr="007070BC" w:rsidRDefault="00087A72">
      <w:pPr>
        <w:pStyle w:val="Corpodetexto"/>
        <w:ind w:left="0"/>
        <w:rPr>
          <w:lang w:val="pt-BR"/>
        </w:rPr>
      </w:pPr>
    </w:p>
    <w:p w:rsidR="00087A72" w:rsidRDefault="00262F1A">
      <w:pPr>
        <w:pStyle w:val="Corpodetexto"/>
        <w:ind w:left="3665" w:right="-16" w:firstLine="1240"/>
        <w:rPr>
          <w:lang w:val="pt-BR"/>
        </w:rPr>
      </w:pPr>
      <w:proofErr w:type="spellStart"/>
      <w:proofErr w:type="gramStart"/>
      <w:r>
        <w:rPr>
          <w:lang w:val="pt-BR"/>
        </w:rPr>
        <w:t>Atenciosamente,Equipe</w:t>
      </w:r>
      <w:proofErr w:type="spellEnd"/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Pedagógica</w:t>
      </w:r>
      <w:r w:rsidR="00BA7F67" w:rsidRPr="007070BC">
        <w:rPr>
          <w:lang w:val="pt-BR"/>
        </w:rPr>
        <w:t>Aprendiz</w:t>
      </w:r>
      <w:proofErr w:type="spellEnd"/>
      <w:r>
        <w:rPr>
          <w:lang w:val="pt-BR"/>
        </w:rPr>
        <w:t>.</w:t>
      </w:r>
    </w:p>
    <w:p w:rsidR="00262F1A" w:rsidRDefault="00262F1A">
      <w:pPr>
        <w:pStyle w:val="Corpodetexto"/>
        <w:ind w:left="3665" w:right="-16" w:firstLine="1240"/>
        <w:rPr>
          <w:lang w:val="pt-BR"/>
        </w:rPr>
      </w:pPr>
    </w:p>
    <w:p w:rsidR="00262F1A" w:rsidRDefault="00262F1A">
      <w:pPr>
        <w:pStyle w:val="Corpodetexto"/>
        <w:ind w:left="3665" w:right="-16" w:firstLine="1240"/>
        <w:rPr>
          <w:lang w:val="pt-BR"/>
        </w:rPr>
      </w:pPr>
    </w:p>
    <w:p w:rsidR="00262F1A" w:rsidRDefault="00262F1A">
      <w:pPr>
        <w:pStyle w:val="Corpodetexto"/>
        <w:ind w:left="3665" w:right="-16" w:firstLine="1240"/>
        <w:rPr>
          <w:lang w:val="pt-BR"/>
        </w:rPr>
      </w:pPr>
    </w:p>
    <w:p w:rsidR="00262F1A" w:rsidRDefault="00262F1A">
      <w:pPr>
        <w:pStyle w:val="Corpodetexto"/>
        <w:ind w:left="3665" w:right="-16" w:firstLine="1240"/>
        <w:rPr>
          <w:lang w:val="pt-BR"/>
        </w:rPr>
      </w:pPr>
    </w:p>
    <w:p w:rsidR="00262F1A" w:rsidRDefault="00262F1A">
      <w:pPr>
        <w:pStyle w:val="Corpodetexto"/>
        <w:ind w:left="3665" w:right="-16" w:firstLine="1240"/>
        <w:rPr>
          <w:lang w:val="pt-BR"/>
        </w:rPr>
      </w:pPr>
    </w:p>
    <w:p w:rsidR="00262F1A" w:rsidRPr="007070BC" w:rsidRDefault="00262F1A" w:rsidP="00262F1A">
      <w:pPr>
        <w:pStyle w:val="Corpodetexto"/>
        <w:ind w:left="-284" w:right="-16" w:firstLine="1240"/>
        <w:rPr>
          <w:lang w:val="pt-BR"/>
        </w:rPr>
      </w:pPr>
      <w:r w:rsidRPr="007070BC">
        <w:rPr>
          <w:noProof/>
          <w:lang w:val="pt-BR" w:eastAsia="pt-BR"/>
        </w:rPr>
        <w:drawing>
          <wp:inline distT="0" distB="0" distL="0" distR="0" wp14:anchorId="5CA7C171" wp14:editId="2AB4F208">
            <wp:extent cx="453813" cy="523875"/>
            <wp:effectExtent l="0" t="0" r="3810" b="0"/>
            <wp:docPr id="5" name="Imagem 5" descr="C:\Users\Padaria\Desktop\BKP Cristina\BACKAP\CRISTINA\LOGO 25 AN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daria\Desktop\BKP Cristina\BACKAP\CRISTINA\LOGO 25 AN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53" cy="53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0BC">
        <w:rPr>
          <w:noProof/>
          <w:lang w:val="pt-BR" w:eastAsia="pt-BR"/>
        </w:rPr>
        <w:drawing>
          <wp:inline distT="0" distB="0" distL="0" distR="0" wp14:anchorId="408699FA" wp14:editId="06CDE37D">
            <wp:extent cx="3164790" cy="531627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PROVA APREND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68" cy="53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F1A" w:rsidRDefault="00262F1A" w:rsidP="00262F1A">
      <w:pPr>
        <w:pStyle w:val="Corpodetexto"/>
        <w:ind w:right="-36"/>
        <w:rPr>
          <w:lang w:val="pt-BR"/>
        </w:rPr>
      </w:pPr>
    </w:p>
    <w:p w:rsidR="00262F1A" w:rsidRDefault="00262F1A" w:rsidP="00262F1A">
      <w:pPr>
        <w:pStyle w:val="Corpodetexto"/>
        <w:ind w:right="-36"/>
        <w:rPr>
          <w:lang w:val="pt-BR"/>
        </w:rPr>
      </w:pPr>
      <w:bookmarkStart w:id="0" w:name="_GoBack"/>
      <w:bookmarkEnd w:id="0"/>
      <w:r>
        <w:rPr>
          <w:lang w:val="pt-BR"/>
        </w:rPr>
        <w:t>Circular nº 02 em 21 de fevereiro de 2019</w:t>
      </w:r>
      <w:r w:rsidRPr="007070BC">
        <w:rPr>
          <w:lang w:val="pt-BR"/>
        </w:rPr>
        <w:t xml:space="preserve"> </w:t>
      </w:r>
    </w:p>
    <w:p w:rsidR="00262F1A" w:rsidRPr="007070BC" w:rsidRDefault="00262F1A" w:rsidP="00262F1A">
      <w:pPr>
        <w:pStyle w:val="Corpodetexto"/>
        <w:ind w:right="-36"/>
        <w:rPr>
          <w:lang w:val="pt-BR"/>
        </w:rPr>
      </w:pPr>
      <w:r w:rsidRPr="007070BC">
        <w:rPr>
          <w:lang w:val="pt-BR"/>
        </w:rPr>
        <w:t>De: Equipe Pedagógica</w:t>
      </w:r>
    </w:p>
    <w:p w:rsidR="00262F1A" w:rsidRPr="009F40D2" w:rsidRDefault="00262F1A" w:rsidP="00262F1A">
      <w:pPr>
        <w:pStyle w:val="Corpodetexto"/>
        <w:spacing w:line="332" w:lineRule="exact"/>
        <w:rPr>
          <w:lang w:val="pt-BR"/>
        </w:rPr>
      </w:pPr>
      <w:r w:rsidRPr="007070BC">
        <w:rPr>
          <w:lang w:val="pt-BR"/>
        </w:rPr>
        <w:t xml:space="preserve">Para: Pais e/ou responsáveis dos alunos da Ed. </w:t>
      </w:r>
      <w:r w:rsidRPr="009F40D2">
        <w:rPr>
          <w:lang w:val="pt-BR"/>
        </w:rPr>
        <w:t>Infantil.</w:t>
      </w:r>
    </w:p>
    <w:p w:rsidR="00262F1A" w:rsidRPr="009F40D2" w:rsidRDefault="00262F1A" w:rsidP="00262F1A">
      <w:pPr>
        <w:pStyle w:val="Corpodetexto"/>
        <w:ind w:left="0"/>
        <w:rPr>
          <w:sz w:val="32"/>
          <w:lang w:val="pt-BR"/>
        </w:rPr>
      </w:pPr>
    </w:p>
    <w:p w:rsidR="00262F1A" w:rsidRPr="007070BC" w:rsidRDefault="00262F1A" w:rsidP="00262F1A">
      <w:pPr>
        <w:pStyle w:val="Corpodetexto"/>
        <w:spacing w:before="224"/>
        <w:ind w:firstLine="708"/>
        <w:jc w:val="both"/>
        <w:rPr>
          <w:lang w:val="pt-BR"/>
        </w:rPr>
      </w:pPr>
      <w:r w:rsidRPr="007070BC">
        <w:rPr>
          <w:lang w:val="pt-BR"/>
        </w:rPr>
        <w:t>Com o intuito de incentivar o hábito da leitura em nossas crianças e também de promover um momento de interação entre pais e filhos, vamos começar a enviar para casa, frequentemente livros, juntamente com uma ficha literária que deverá ser realizada pela criança com a ajuda de um responsável. O livro poderá permanecer com a criança, no máximo, 03 (três) dias, caso haja atraso na devolução, será cobrada uma multa de R$1,00 (um real) por dia. Lembrando que os livros são de responsabilidade da família que deverá zelar e cuidar para que outras famílias possam desfrutar do mesmo. A criança que estiver com alguma pendência com a Brinquedoteca não poderá levar outros livros. No caso de danos causados ao livro, será obrigatória a substituição do material ou a indenização pelo seu valor atualizado.</w:t>
      </w:r>
    </w:p>
    <w:p w:rsidR="00262F1A" w:rsidRPr="007070BC" w:rsidRDefault="00262F1A" w:rsidP="00262F1A">
      <w:pPr>
        <w:pStyle w:val="Corpodetexto"/>
        <w:spacing w:line="332" w:lineRule="exact"/>
        <w:rPr>
          <w:lang w:val="pt-BR"/>
        </w:rPr>
      </w:pPr>
      <w:r w:rsidRPr="007070BC">
        <w:rPr>
          <w:lang w:val="pt-BR"/>
        </w:rPr>
        <w:t>Contamos com a participação e compreensão de todos.</w:t>
      </w:r>
    </w:p>
    <w:p w:rsidR="00262F1A" w:rsidRPr="007070BC" w:rsidRDefault="00262F1A" w:rsidP="00262F1A">
      <w:pPr>
        <w:pStyle w:val="Corpodetexto"/>
        <w:ind w:left="0"/>
        <w:rPr>
          <w:lang w:val="pt-BR"/>
        </w:rPr>
      </w:pPr>
    </w:p>
    <w:p w:rsidR="007070BC" w:rsidRDefault="00262F1A" w:rsidP="00262F1A">
      <w:pPr>
        <w:pStyle w:val="Corpodetexto"/>
        <w:ind w:left="3665" w:right="-16" w:firstLine="1240"/>
        <w:rPr>
          <w:lang w:val="pt-BR"/>
        </w:rPr>
      </w:pPr>
      <w:proofErr w:type="spellStart"/>
      <w:proofErr w:type="gramStart"/>
      <w:r>
        <w:rPr>
          <w:lang w:val="pt-BR"/>
        </w:rPr>
        <w:t>Atenciosamente,Equipe</w:t>
      </w:r>
      <w:proofErr w:type="spellEnd"/>
      <w:proofErr w:type="gramEnd"/>
      <w:r>
        <w:rPr>
          <w:lang w:val="pt-BR"/>
        </w:rPr>
        <w:t xml:space="preserve"> </w:t>
      </w:r>
      <w:proofErr w:type="spellStart"/>
      <w:r>
        <w:rPr>
          <w:lang w:val="pt-BR"/>
        </w:rPr>
        <w:t>Pedagógica</w:t>
      </w:r>
      <w:r w:rsidRPr="007070BC">
        <w:rPr>
          <w:lang w:val="pt-BR"/>
        </w:rPr>
        <w:t>Aprendiz</w:t>
      </w:r>
      <w:proofErr w:type="spellEnd"/>
      <w:r>
        <w:rPr>
          <w:lang w:val="pt-BR"/>
        </w:rPr>
        <w:t>.</w:t>
      </w:r>
    </w:p>
    <w:sectPr w:rsidR="007070BC" w:rsidSect="00D152A4">
      <w:type w:val="continuous"/>
      <w:pgSz w:w="16840" w:h="11910" w:orient="landscape"/>
      <w:pgMar w:top="0" w:right="1300" w:bottom="280" w:left="1300" w:header="720" w:footer="720" w:gutter="0"/>
      <w:cols w:num="2" w:space="720" w:equalWidth="0">
        <w:col w:w="6768" w:space="589"/>
        <w:col w:w="68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72"/>
    <w:rsid w:val="00087A72"/>
    <w:rsid w:val="00262F1A"/>
    <w:rsid w:val="005740FC"/>
    <w:rsid w:val="007070BC"/>
    <w:rsid w:val="0076210E"/>
    <w:rsid w:val="009F40D2"/>
    <w:rsid w:val="00BA7F67"/>
    <w:rsid w:val="00D1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BD9152"/>
  <w15:docId w15:val="{56E9398A-4177-4B77-BCEA-78BFAC4F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52A4"/>
    <w:rPr>
      <w:rFonts w:ascii="Comic Sans MS" w:eastAsia="Comic Sans MS" w:hAnsi="Comic Sans MS" w:cs="Comic Sans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52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152A4"/>
    <w:pPr>
      <w:ind w:left="11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152A4"/>
  </w:style>
  <w:style w:type="paragraph" w:customStyle="1" w:styleId="TableParagraph">
    <w:name w:val="Table Paragraph"/>
    <w:basedOn w:val="Normal"/>
    <w:uiPriority w:val="1"/>
    <w:qFormat/>
    <w:rsid w:val="00D152A4"/>
  </w:style>
  <w:style w:type="paragraph" w:styleId="Textodebalo">
    <w:name w:val="Balloon Text"/>
    <w:basedOn w:val="Normal"/>
    <w:link w:val="TextodebaloChar"/>
    <w:uiPriority w:val="99"/>
    <w:semiHidden/>
    <w:unhideWhenUsed/>
    <w:rsid w:val="00707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0BC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Estacio</dc:creator>
  <cp:lastModifiedBy>aluno</cp:lastModifiedBy>
  <cp:revision>2</cp:revision>
  <cp:lastPrinted>2019-02-20T18:16:00Z</cp:lastPrinted>
  <dcterms:created xsi:type="dcterms:W3CDTF">2019-02-20T18:22:00Z</dcterms:created>
  <dcterms:modified xsi:type="dcterms:W3CDTF">2019-02-20T18:22:00Z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2017-12-01T00:00:00Z</vt:filetime>
  </property>
</Properties>
</file>